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79" w:rsidRPr="00527FED" w:rsidRDefault="004A4C79" w:rsidP="004A4C79">
      <w:pPr>
        <w:jc w:val="center"/>
        <w:rPr>
          <w:rFonts w:ascii="Verdana" w:hAnsi="Verdana" w:cs="Tahoma"/>
          <w:bCs/>
          <w:color w:val="A6A6A6" w:themeColor="background1" w:themeShade="A6"/>
          <w:lang w:val="en-US"/>
        </w:rPr>
      </w:pPr>
      <w:r w:rsidRPr="00527FED">
        <w:rPr>
          <w:rFonts w:ascii="Verdana" w:hAnsi="Verdana" w:cs="Tahoma"/>
          <w:bCs/>
          <w:color w:val="A6A6A6" w:themeColor="background1" w:themeShade="A6"/>
          <w:lang w:val="en-US"/>
        </w:rPr>
        <w:t>PRESS RELEASE</w:t>
      </w:r>
    </w:p>
    <w:p w:rsidR="004A4C79" w:rsidRPr="00527FED" w:rsidRDefault="004A4C79" w:rsidP="004A4C79">
      <w:pPr>
        <w:jc w:val="center"/>
        <w:rPr>
          <w:rFonts w:ascii="Verdana" w:hAnsi="Verdana" w:cs="Tahoma"/>
          <w:bCs/>
          <w:color w:val="A6A6A6" w:themeColor="background1" w:themeShade="A6"/>
          <w:sz w:val="20"/>
          <w:szCs w:val="20"/>
          <w:lang w:val="en-US"/>
        </w:rPr>
      </w:pPr>
      <w:r w:rsidRPr="00527FED">
        <w:rPr>
          <w:rFonts w:ascii="Verdana" w:hAnsi="Verdana" w:cs="Tahoma"/>
          <w:bCs/>
          <w:color w:val="A6A6A6" w:themeColor="background1" w:themeShade="A6"/>
          <w:sz w:val="20"/>
          <w:szCs w:val="20"/>
          <w:lang w:val="en-US"/>
        </w:rPr>
        <w:t>14/11/2016</w:t>
      </w:r>
    </w:p>
    <w:p w:rsidR="004A4C79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jc w:val="center"/>
        <w:rPr>
          <w:rFonts w:ascii="Verdana" w:hAnsi="Verdana" w:cs="Tahoma"/>
          <w:bCs/>
          <w:color w:val="595959" w:themeColor="text1" w:themeTint="A6"/>
          <w:sz w:val="22"/>
          <w:szCs w:val="22"/>
          <w:lang w:val="en-US"/>
        </w:rPr>
      </w:pPr>
      <w:proofErr w:type="spellStart"/>
      <w:r w:rsidRPr="00527FED">
        <w:rPr>
          <w:rFonts w:ascii="Verdana" w:hAnsi="Verdana" w:cs="Tahoma"/>
          <w:bCs/>
          <w:color w:val="595959" w:themeColor="text1" w:themeTint="A6"/>
          <w:sz w:val="22"/>
          <w:szCs w:val="22"/>
          <w:lang w:val="en-US"/>
        </w:rPr>
        <w:t>METAdrasi</w:t>
      </w:r>
      <w:proofErr w:type="spellEnd"/>
      <w:r w:rsidRPr="00527FED">
        <w:rPr>
          <w:rFonts w:ascii="Verdana" w:hAnsi="Verdana" w:cs="Tahoma"/>
          <w:bCs/>
          <w:color w:val="595959" w:themeColor="text1" w:themeTint="A6"/>
          <w:sz w:val="22"/>
          <w:szCs w:val="22"/>
          <w:lang w:val="en-US"/>
        </w:rPr>
        <w:t xml:space="preserve"> invites you to </w:t>
      </w:r>
      <w:r>
        <w:rPr>
          <w:rFonts w:ascii="Verdana" w:hAnsi="Verdana" w:cs="Tahoma"/>
          <w:bCs/>
          <w:color w:val="595959" w:themeColor="text1" w:themeTint="A6"/>
          <w:sz w:val="22"/>
          <w:szCs w:val="22"/>
          <w:lang w:val="en-US"/>
        </w:rPr>
        <w:t>get to know</w:t>
      </w:r>
      <w:r w:rsidRPr="00527FED">
        <w:rPr>
          <w:rFonts w:ascii="Verdana" w:hAnsi="Verdana" w:cs="Tahoma"/>
          <w:bCs/>
          <w:color w:val="595959" w:themeColor="text1" w:themeTint="A6"/>
          <w:sz w:val="22"/>
          <w:szCs w:val="22"/>
          <w:lang w:val="en-US"/>
        </w:rPr>
        <w:t xml:space="preserve"> unaccompanied children through their drawings and send your own messages</w:t>
      </w: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jc w:val="center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at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the fe</w:t>
      </w:r>
      <w:r w:rsidR="000F6792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stive event of the Program "We </w:t>
      </w:r>
      <w:r w:rsidR="00C031DF">
        <w:rPr>
          <w:rFonts w:ascii="Verdana" w:hAnsi="Verdana" w:cs="Tahoma"/>
          <w:bCs/>
          <w:color w:val="222222"/>
          <w:sz w:val="18"/>
          <w:szCs w:val="18"/>
          <w:lang w:val="en-US"/>
        </w:rPr>
        <w:t>are a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ll </w:t>
      </w:r>
      <w:r w:rsidR="000F6792">
        <w:rPr>
          <w:rFonts w:ascii="Verdana" w:hAnsi="Verdana" w:cs="Tahoma"/>
          <w:bCs/>
          <w:color w:val="222222"/>
          <w:sz w:val="18"/>
          <w:szCs w:val="18"/>
          <w:lang w:val="en-US"/>
        </w:rPr>
        <w:t>C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itizens"</w:t>
      </w:r>
    </w:p>
    <w:p w:rsidR="004A4C79" w:rsidRDefault="004A4C79" w:rsidP="004A4C79">
      <w:pPr>
        <w:jc w:val="center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S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aturday, November 19, 2016, </w:t>
      </w: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Technopolis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,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City of Athens</w:t>
      </w:r>
    </w:p>
    <w:p w:rsidR="004A4C79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br/>
      </w:r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Eleven-year-old Mohammed from Syria </w:t>
      </w:r>
      <w:r w:rsidRPr="000A64E5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>draws</w:t>
      </w:r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 a picture. He explains to the member of </w:t>
      </w:r>
      <w:proofErr w:type="spellStart"/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>METAdrasi's</w:t>
      </w:r>
      <w:proofErr w:type="spellEnd"/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 Guardianship Network for Unaccompanied Minors that his drawing tells his story: it shows the boat with which he arrived in Greece from Turkey, </w:t>
      </w:r>
      <w:proofErr w:type="spellStart"/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>METAdrasi's</w:t>
      </w:r>
      <w:proofErr w:type="spellEnd"/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 "home" (the little tower) where he is hosted in Athens, the helicopters that he dreams that will transfer him to his final destination, Germany (</w:t>
      </w:r>
      <w:r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which appears as </w:t>
      </w:r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>the big tower</w:t>
      </w:r>
      <w:r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 xml:space="preserve"> with flag</w:t>
      </w:r>
      <w:r w:rsidRPr="00527FED">
        <w:rPr>
          <w:rFonts w:ascii="Verdana" w:hAnsi="Verdana" w:cs="Helvetica"/>
          <w:color w:val="1D2129"/>
          <w:sz w:val="18"/>
          <w:szCs w:val="18"/>
          <w:shd w:val="clear" w:color="auto" w:fill="FFFFFF"/>
          <w:lang w:val="en-US"/>
        </w:rPr>
        <w:t>).</w:t>
      </w: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Another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, younger,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unaccompanied child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is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trying to represent 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>in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a heroic way his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escape from the horrors of war in his homeland: "escape!"</w:t>
      </w: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Sanya</w:t>
      </w:r>
      <w:proofErr w:type="spellEnd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from Afghanistan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draws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her journey into a heart.</w:t>
      </w:r>
    </w:p>
    <w:p w:rsidR="004A4C79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Unaccompanied children try to balance between a traumatic past and an uncertain future. With positivity and determination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they hope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for a better tomorrow. In the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ir drawings they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express their thoughts, feelings and dreams with colors. And the colors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become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boats, helicopters,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airplanes, a house, a family…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They become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birds traveling to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wards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freedom or a sun crying, the day Has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>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an was forced to leave his home and family at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his homeland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, along with some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companions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.</w:t>
      </w: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Th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is Saturday, November 19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>,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2016, </w:t>
      </w: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METAdrasi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,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participating in the 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closing event of 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>the Program "We are a</w:t>
      </w:r>
      <w:r w:rsidR="00B5044C"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ll 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>C</w:t>
      </w:r>
      <w:r w:rsidR="00B5044C"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itizens"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r w:rsidR="00B5044C"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>at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Te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chnopolis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,</w:t>
      </w:r>
      <w:r w:rsidRPr="00FE30C2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City of Athens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(“</w:t>
      </w:r>
      <w:proofErr w:type="spellStart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Neoi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Fournoi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” hall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), presents 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>drawings</w:t>
      </w:r>
      <w:r w:rsidR="007D2991"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of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unaccompanied children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that were 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>supported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by its </w:t>
      </w:r>
      <w:r w:rsidR="007D2991">
        <w:rPr>
          <w:rFonts w:ascii="Verdana" w:hAnsi="Verdana" w:cs="Tahoma"/>
          <w:bCs/>
          <w:color w:val="222222"/>
          <w:sz w:val="18"/>
          <w:szCs w:val="18"/>
          <w:lang w:val="en-US"/>
        </w:rPr>
        <w:t>activities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. 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>Moreover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, visitors</w:t>
      </w:r>
      <w:r w:rsidR="00B5044C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of all ages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will have the opportunity to participate in an artistic workshop that will take place throughout the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whole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duration of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the exhibition (11:00-22: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00) and create cards for unaccompanied children with their own images and messages. These cards will compose a large collage,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while later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each 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one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will reach the hands of an unaccompanied child.</w:t>
      </w:r>
    </w:p>
    <w:p w:rsidR="004A4C79" w:rsidRPr="000A64E5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0A64E5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The </w:t>
      </w:r>
      <w:r w:rsidR="00B5044C"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event is </w:t>
      </w:r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organized by the </w:t>
      </w:r>
      <w:proofErr w:type="spellStart"/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>Bodossaki</w:t>
      </w:r>
      <w:proofErr w:type="spellEnd"/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Foundation on the occasion of the Program completion</w:t>
      </w:r>
      <w:r w:rsid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“</w:t>
      </w:r>
      <w:r w:rsidR="000A64E5"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>We are all citizens”</w:t>
      </w:r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, </w:t>
      </w:r>
      <w:r w:rsidR="00B5044C"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that was </w:t>
      </w:r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>financed by Iceland, Liechtenstein and Norway through the European Economic Area (EEA Grants)</w:t>
      </w:r>
      <w:r w:rsidR="00B5044C"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>,</w:t>
      </w:r>
      <w:r w:rsidRPr="000A64E5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with the aim to strengthen the civil society in our country and to enhance social justice, democracy and sustainable development.</w:t>
      </w:r>
    </w:p>
    <w:p w:rsidR="004A4C79" w:rsidRPr="00527FED" w:rsidRDefault="004A4C79" w:rsidP="004A4C79">
      <w:pPr>
        <w:jc w:val="both"/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0A64E5" w:rsidRDefault="00B5044C" w:rsidP="004A4C79">
      <w:pPr>
        <w:jc w:val="both"/>
        <w:rPr>
          <w:rFonts w:ascii="Verdana" w:hAnsi="Verdana" w:cs="Tahoma"/>
          <w:bCs/>
          <w:sz w:val="18"/>
          <w:szCs w:val="18"/>
          <w:lang w:val="en-US"/>
        </w:rPr>
      </w:pPr>
      <w:r w:rsidRPr="000A64E5">
        <w:rPr>
          <w:rFonts w:ascii="Verdana" w:hAnsi="Verdana" w:cs="Tahoma"/>
          <w:bCs/>
          <w:sz w:val="18"/>
          <w:szCs w:val="18"/>
          <w:lang w:val="en-US"/>
        </w:rPr>
        <w:t>In the context of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 this program, </w:t>
      </w:r>
      <w:proofErr w:type="spellStart"/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>METAdrasi</w:t>
      </w:r>
      <w:proofErr w:type="spellEnd"/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, reinforcing its protection network for unaccompanied children (Escorting Missions, Transit Accommodation Facilities), developed two </w:t>
      </w:r>
      <w:r w:rsidRPr="000A64E5">
        <w:rPr>
          <w:rFonts w:ascii="Verdana" w:hAnsi="Verdana" w:cs="Tahoma"/>
          <w:bCs/>
          <w:sz w:val="18"/>
          <w:szCs w:val="18"/>
          <w:lang w:val="en-US"/>
        </w:rPr>
        <w:t xml:space="preserve">innovative </w:t>
      </w:r>
      <w:r w:rsidR="000A64E5" w:rsidRPr="000A64E5">
        <w:rPr>
          <w:rFonts w:ascii="Verdana" w:hAnsi="Verdana" w:cs="Tahoma"/>
          <w:bCs/>
          <w:sz w:val="18"/>
          <w:szCs w:val="18"/>
          <w:lang w:val="en-US"/>
        </w:rPr>
        <w:t>projects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, </w:t>
      </w:r>
      <w:r w:rsidR="000A64E5" w:rsidRPr="000A64E5">
        <w:rPr>
          <w:rFonts w:ascii="Verdana" w:hAnsi="Verdana" w:cs="Arial"/>
          <w:sz w:val="18"/>
          <w:szCs w:val="18"/>
          <w:shd w:val="clear" w:color="auto" w:fill="FFFFFF"/>
          <w:lang w:val="en-US"/>
        </w:rPr>
        <w:t>bringing to action, for the first time in Greece,</w:t>
      </w:r>
      <w:r w:rsidR="000A64E5">
        <w:rPr>
          <w:rFonts w:ascii="Verdana" w:hAnsi="Verdana" w:cs="Arial"/>
          <w:sz w:val="18"/>
          <w:szCs w:val="18"/>
          <w:shd w:val="clear" w:color="auto" w:fill="FFFFFF"/>
          <w:lang w:val="en-US"/>
        </w:rPr>
        <w:t xml:space="preserve"> 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Guardianship Network and Foster Care, which </w:t>
      </w:r>
      <w:r w:rsidRPr="000A64E5">
        <w:rPr>
          <w:rFonts w:ascii="Verdana" w:hAnsi="Verdana" w:cs="Tahoma"/>
          <w:bCs/>
          <w:sz w:val="18"/>
          <w:szCs w:val="18"/>
          <w:lang w:val="en-US"/>
        </w:rPr>
        <w:t>constitute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 the ideal solution for these children, who have the urgent need to feel family warmth and security. Through </w:t>
      </w:r>
      <w:r w:rsidR="000A64E5" w:rsidRPr="000A64E5">
        <w:rPr>
          <w:rFonts w:ascii="Verdana" w:hAnsi="Verdana" w:cs="Tahoma"/>
          <w:bCs/>
          <w:sz w:val="18"/>
          <w:szCs w:val="18"/>
          <w:lang w:val="en-US"/>
        </w:rPr>
        <w:t>personalized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 care, children are ensured the opportunity to experience their childhood having </w:t>
      </w:r>
      <w:r w:rsidR="000A64E5" w:rsidRPr="000A64E5">
        <w:rPr>
          <w:rFonts w:ascii="Verdana" w:hAnsi="Verdana" w:cs="Tahoma"/>
          <w:bCs/>
          <w:sz w:val="18"/>
          <w:szCs w:val="18"/>
          <w:lang w:val="en-US"/>
        </w:rPr>
        <w:t>dedicated</w:t>
      </w:r>
      <w:r w:rsidR="004A4C79" w:rsidRPr="000A64E5">
        <w:rPr>
          <w:rFonts w:ascii="Verdana" w:hAnsi="Verdana" w:cs="Tahoma"/>
          <w:bCs/>
          <w:sz w:val="18"/>
          <w:szCs w:val="18"/>
          <w:lang w:val="en-US"/>
        </w:rPr>
        <w:t xml:space="preserve"> people by their side.</w:t>
      </w:r>
    </w:p>
    <w:p w:rsidR="004A4C79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Information:</w:t>
      </w: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Saturday, November 19, 11: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00-20: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00</w:t>
      </w: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Technopolis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,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City of Athens (</w:t>
      </w:r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“</w:t>
      </w:r>
      <w:proofErr w:type="spellStart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Neoi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>Fournoi</w:t>
      </w:r>
      <w:proofErr w:type="spellEnd"/>
      <w:r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” </w:t>
      </w: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hall), </w:t>
      </w: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Pireos</w:t>
      </w:r>
      <w:proofErr w:type="spellEnd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 xml:space="preserve"> 100, </w:t>
      </w:r>
      <w:proofErr w:type="spellStart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Gazi</w:t>
      </w:r>
      <w:proofErr w:type="spellEnd"/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, 213 0109300, 213 0109324</w:t>
      </w:r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 w:rsidRPr="00527FED">
        <w:rPr>
          <w:rFonts w:ascii="Verdana" w:hAnsi="Verdana" w:cs="Tahoma"/>
          <w:bCs/>
          <w:color w:val="222222"/>
          <w:sz w:val="18"/>
          <w:szCs w:val="18"/>
          <w:lang w:val="en-US"/>
        </w:rPr>
        <w:t>Free entrance</w:t>
      </w:r>
    </w:p>
    <w:p w:rsidR="004A4C79" w:rsidRPr="00527FED" w:rsidRDefault="0028643F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hyperlink r:id="rId7" w:history="1">
        <w:r w:rsidR="004A4C79" w:rsidRPr="00BB6762">
          <w:rPr>
            <w:rStyle w:val="-"/>
            <w:rFonts w:ascii="Verdana" w:hAnsi="Verdana" w:cs="Tahoma"/>
            <w:bCs/>
            <w:sz w:val="18"/>
            <w:szCs w:val="18"/>
            <w:lang w:val="en-US"/>
          </w:rPr>
          <w:t>www.weareallcitizensfestival.gr</w:t>
        </w:r>
      </w:hyperlink>
    </w:p>
    <w:p w:rsidR="004A4C79" w:rsidRPr="00527FED" w:rsidRDefault="004A4C79" w:rsidP="004A4C79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A4C79" w:rsidRDefault="00141DFC" w:rsidP="004A4C79">
      <w:pPr>
        <w:rPr>
          <w:rFonts w:ascii="Verdana" w:hAnsi="Verdana" w:cs="Tahoma"/>
          <w:bCs/>
          <w:color w:val="222222"/>
          <w:sz w:val="14"/>
          <w:szCs w:val="14"/>
          <w:lang w:val="en-US"/>
        </w:rPr>
      </w:pPr>
      <w:r w:rsidRPr="00BB6762">
        <w:rPr>
          <w:rFonts w:ascii="Verdana" w:hAnsi="Verdana" w:cs="Tahoma"/>
          <w:bCs/>
          <w:color w:val="222222"/>
          <w:sz w:val="14"/>
          <w:szCs w:val="14"/>
          <w:lang w:val="en-US"/>
        </w:rPr>
        <w:t>NB.</w:t>
      </w:r>
      <w:r w:rsidR="004A4C79" w:rsidRPr="00BB6762">
        <w:rPr>
          <w:rFonts w:ascii="Verdana" w:hAnsi="Verdana" w:cs="Tahoma"/>
          <w:bCs/>
          <w:color w:val="222222"/>
          <w:sz w:val="14"/>
          <w:szCs w:val="14"/>
          <w:lang w:val="en-US"/>
        </w:rPr>
        <w:t>: The children's names have been changed for the protection of their personal data</w:t>
      </w:r>
    </w:p>
    <w:p w:rsidR="008F3811" w:rsidRDefault="008F3811" w:rsidP="004A4C79">
      <w:pPr>
        <w:rPr>
          <w:rFonts w:ascii="Verdana" w:hAnsi="Verdana" w:cs="Tahoma"/>
          <w:bCs/>
          <w:color w:val="222222"/>
          <w:sz w:val="14"/>
          <w:szCs w:val="14"/>
          <w:lang w:val="en-US"/>
        </w:rPr>
      </w:pPr>
    </w:p>
    <w:p w:rsidR="008F3811" w:rsidRDefault="008F3811" w:rsidP="004A4C79">
      <w:pPr>
        <w:rPr>
          <w:rFonts w:ascii="Verdana" w:hAnsi="Verdana" w:cs="Tahoma"/>
          <w:bCs/>
          <w:color w:val="222222"/>
          <w:sz w:val="14"/>
          <w:szCs w:val="14"/>
          <w:lang w:val="en-US"/>
        </w:rPr>
      </w:pPr>
    </w:p>
    <w:p w:rsidR="008F3811" w:rsidRDefault="008F3811" w:rsidP="004A4C79">
      <w:pPr>
        <w:rPr>
          <w:rFonts w:ascii="Verdana" w:hAnsi="Verdana" w:cs="Tahoma"/>
          <w:bCs/>
          <w:color w:val="222222"/>
          <w:sz w:val="14"/>
          <w:szCs w:val="14"/>
          <w:lang w:val="en-US"/>
        </w:rPr>
      </w:pPr>
    </w:p>
    <w:p w:rsidR="008F3811" w:rsidRDefault="008F3811" w:rsidP="004A4C79">
      <w:pPr>
        <w:rPr>
          <w:rFonts w:ascii="Verdana" w:hAnsi="Verdana" w:cs="Tahoma"/>
          <w:bCs/>
          <w:color w:val="222222"/>
          <w:sz w:val="14"/>
          <w:szCs w:val="14"/>
          <w:lang w:val="en-US"/>
        </w:rPr>
      </w:pPr>
    </w:p>
    <w:p w:rsidR="008F3811" w:rsidRDefault="008F3811" w:rsidP="008F3811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2251569" cy="1624083"/>
            <wp:effectExtent l="19050" t="0" r="0" b="0"/>
            <wp:docPr id="2" name="0 - Εικόνα" descr="drawing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ing s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1324" cy="162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811" w:rsidRPr="000F6792" w:rsidRDefault="008F3811" w:rsidP="000F6792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8F3811" w:rsidRDefault="008F3811" w:rsidP="008F3811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2185064" cy="1454996"/>
            <wp:effectExtent l="19050" t="0" r="5686" b="0"/>
            <wp:docPr id="7" name="6 - Εικόνα" descr="escape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pe s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412" cy="145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811" w:rsidRDefault="008F3811" w:rsidP="008F3811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</w:p>
    <w:p w:rsidR="008F3811" w:rsidRDefault="008F3811" w:rsidP="008F3811">
      <w:pPr>
        <w:jc w:val="center"/>
        <w:rPr>
          <w:rFonts w:ascii="Verdana" w:hAnsi="Verdana" w:cs="Tahoma"/>
          <w:bCs/>
          <w:color w:val="222222"/>
          <w:sz w:val="18"/>
          <w:szCs w:val="18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1468556" cy="1686247"/>
            <wp:effectExtent l="19050" t="0" r="0" b="0"/>
            <wp:docPr id="8" name="7 - Εικόνα" descr="to taxidi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 taxidi 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920" cy="168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811" w:rsidRDefault="008F3811" w:rsidP="008F3811">
      <w:pPr>
        <w:jc w:val="center"/>
        <w:rPr>
          <w:rFonts w:ascii="Verdana" w:hAnsi="Verdana" w:cs="Tahoma"/>
          <w:bCs/>
          <w:color w:val="222222"/>
          <w:sz w:val="18"/>
          <w:szCs w:val="18"/>
          <w:lang w:val="en-US"/>
        </w:rPr>
      </w:pPr>
      <w:r>
        <w:rPr>
          <w:rFonts w:ascii="Verdana" w:hAnsi="Verdana" w:cs="Tahoma"/>
          <w:bCs/>
          <w:noProof/>
          <w:color w:val="222222"/>
          <w:sz w:val="18"/>
          <w:szCs w:val="18"/>
        </w:rPr>
        <w:drawing>
          <wp:inline distT="0" distB="0" distL="0" distR="0">
            <wp:extent cx="2028114" cy="1441155"/>
            <wp:effectExtent l="19050" t="0" r="0" b="0"/>
            <wp:docPr id="9" name="8 - Εικόνα" descr="freedom 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dom s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283" cy="144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811" w:rsidRPr="008F3811" w:rsidRDefault="008F3811" w:rsidP="008F3811">
      <w:pPr>
        <w:rPr>
          <w:rFonts w:ascii="Verdana" w:hAnsi="Verdana" w:cs="Tahoma"/>
          <w:bCs/>
          <w:color w:val="222222"/>
          <w:sz w:val="18"/>
          <w:szCs w:val="18"/>
          <w:lang w:val="en-US"/>
        </w:rPr>
      </w:pPr>
    </w:p>
    <w:p w:rsidR="004666C9" w:rsidRPr="001F0474" w:rsidRDefault="008F3811" w:rsidP="008F3811">
      <w:pPr>
        <w:jc w:val="center"/>
        <w:rPr>
          <w:rFonts w:ascii="Verdana" w:hAnsi="Verdana"/>
          <w:color w:val="262626" w:themeColor="text1" w:themeTint="D9"/>
          <w:sz w:val="18"/>
          <w:szCs w:val="18"/>
          <w:lang w:val="en-US"/>
        </w:rPr>
      </w:pPr>
      <w:r w:rsidRPr="008F3811">
        <w:rPr>
          <w:rFonts w:ascii="Verdana" w:hAnsi="Verdana"/>
          <w:noProof/>
          <w:color w:val="262626" w:themeColor="text1" w:themeTint="D9"/>
          <w:sz w:val="18"/>
          <w:szCs w:val="18"/>
        </w:rPr>
        <w:drawing>
          <wp:inline distT="0" distB="0" distL="0" distR="0">
            <wp:extent cx="1700568" cy="1764591"/>
            <wp:effectExtent l="19050" t="0" r="0" b="0"/>
            <wp:docPr id="11" name="10 - Εικόνα" descr="leaving home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ing home 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363" cy="176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6C9" w:rsidRPr="001F0474" w:rsidSect="008F3811">
      <w:headerReference w:type="default" r:id="rId13"/>
      <w:footerReference w:type="even" r:id="rId14"/>
      <w:foot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4E5" w:rsidRDefault="000A64E5" w:rsidP="00632E1A">
      <w:r>
        <w:separator/>
      </w:r>
    </w:p>
  </w:endnote>
  <w:endnote w:type="continuationSeparator" w:id="0">
    <w:p w:rsidR="000A64E5" w:rsidRDefault="000A64E5" w:rsidP="00632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E5" w:rsidRPr="008F3811" w:rsidRDefault="000A64E5" w:rsidP="008F3811">
    <w:pPr>
      <w:pStyle w:val="a3"/>
      <w:rPr>
        <w:rFonts w:ascii="Verdana" w:hAnsi="Verdana" w:cs="Arial"/>
        <w:color w:val="808080" w:themeColor="background1" w:themeShade="80"/>
        <w:sz w:val="20"/>
        <w:szCs w:val="20"/>
        <w:lang w:val="en-US"/>
      </w:rPr>
    </w:pPr>
    <w:r w:rsidRPr="0028643F">
      <w:rPr>
        <w:rFonts w:ascii="Verdana" w:hAnsi="Verdana" w:cs="Arial"/>
        <w:noProof/>
        <w:color w:val="A6A6A6" w:themeColor="background1" w:themeShade="A6"/>
        <w:sz w:val="20"/>
        <w:szCs w:val="20"/>
        <w:lang w:val="en-US"/>
      </w:rPr>
      <w:pict>
        <v:line id="Straight Connector 5" o:spid="_x0000_s2053" style="position:absolute;z-index:251662336;visibility:visible;mso-wrap-distance-top:-3e-5mm;mso-wrap-distance-bottom:-3e-5mm;mso-width-relative:margin;mso-height-relative:margin" from="0,2.9pt" to="450pt,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" strokecolor="red">
          <o:lock v:ext="edit" shapetype="f"/>
        </v:line>
      </w:pict>
    </w:r>
  </w:p>
  <w:p w:rsidR="000A64E5" w:rsidRPr="008F3811" w:rsidRDefault="000A64E5" w:rsidP="008F3811">
    <w:pPr>
      <w:pStyle w:val="a3"/>
      <w:spacing w:line="276" w:lineRule="auto"/>
      <w:jc w:val="center"/>
      <w:rPr>
        <w:rFonts w:ascii="Verdana" w:hAnsi="Verdana" w:cs="Arial"/>
        <w:color w:val="808080" w:themeColor="background1" w:themeShade="80"/>
        <w:sz w:val="16"/>
        <w:szCs w:val="16"/>
        <w:lang w:val="en-US"/>
      </w:rPr>
    </w:pPr>
    <w:r w:rsidRPr="0028643F">
      <w:rPr>
        <w:rFonts w:ascii="Verdana" w:hAnsi="Verdana" w:cs="Arial"/>
        <w:noProof/>
        <w:color w:val="808080" w:themeColor="background1" w:themeShade="80"/>
        <w:sz w:val="16"/>
        <w:szCs w:val="16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left:0;text-align:left;margin-left:-254.15pt;margin-top:-44.9pt;width:23.45pt;height:21pt;z-index:251660288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" stroked="f">
          <v:textbox style="mso-next-textbox:#Text Box 1;mso-fit-shape-to-text:t">
            <w:txbxContent>
              <w:p w:rsidR="000A64E5" w:rsidRDefault="000A64E5" w:rsidP="008F3811"/>
            </w:txbxContent>
          </v:textbox>
        </v:shape>
      </w:pic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More</w:t>
    </w:r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 xml:space="preserve"> </w: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Information</w:t>
    </w:r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 xml:space="preserve">: </w: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Mary-Laura</w:t>
    </w:r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 xml:space="preserve"> </w:t>
    </w:r>
    <w:proofErr w:type="spellStart"/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Capodistria</w:t>
    </w:r>
    <w:proofErr w:type="spellEnd"/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 xml:space="preserve">, </w:t>
    </w: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Head of Communications Department</w:t>
    </w:r>
  </w:p>
  <w:p w:rsidR="000A64E5" w:rsidRPr="008F3811" w:rsidRDefault="000A64E5" w:rsidP="008F3811">
    <w:pPr>
      <w:pStyle w:val="a3"/>
      <w:tabs>
        <w:tab w:val="left" w:pos="301"/>
        <w:tab w:val="center" w:pos="4535"/>
      </w:tabs>
      <w:spacing w:line="360" w:lineRule="auto"/>
      <w:jc w:val="center"/>
      <w:rPr>
        <w:rFonts w:ascii="Verdana" w:hAnsi="Verdana" w:cs="Arial"/>
        <w:color w:val="808080" w:themeColor="background1" w:themeShade="80"/>
        <w:sz w:val="16"/>
        <w:szCs w:val="16"/>
        <w:lang w:val="en-US"/>
      </w:rPr>
    </w:pPr>
    <w:r>
      <w:rPr>
        <w:rFonts w:ascii="Verdana" w:hAnsi="Verdana" w:cs="Arial"/>
        <w:color w:val="808080" w:themeColor="background1" w:themeShade="80"/>
        <w:sz w:val="16"/>
        <w:szCs w:val="16"/>
        <w:lang w:val="en-US"/>
      </w:rPr>
      <w:t>Tel</w:t>
    </w:r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>.: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 xml:space="preserve"> 210 5138404, </w:t>
    </w:r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 xml:space="preserve">210 5147423-5, 210 5201792 </w:t>
    </w:r>
    <w:r w:rsidRPr="008F3811">
      <w:rPr>
        <w:rFonts w:ascii="Verdana" w:hAnsi="Verdana" w:cs="Arial"/>
        <w:color w:val="FF0000"/>
        <w:sz w:val="16"/>
        <w:szCs w:val="16"/>
        <w:lang w:val="en-US"/>
      </w:rPr>
      <w:t xml:space="preserve">• 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>Email:</w:t>
    </w:r>
    <w:proofErr w:type="spellStart"/>
    <w:r w:rsidRPr="00B56C92">
      <w:rPr>
        <w:rFonts w:ascii="Verdana" w:hAnsi="Verdana" w:cs="Arial"/>
        <w:color w:val="808080" w:themeColor="background1" w:themeShade="80"/>
        <w:sz w:val="16"/>
        <w:szCs w:val="16"/>
        <w:lang w:val="en-US"/>
      </w:rPr>
      <w:t>capodistria</w:t>
    </w:r>
    <w:proofErr w:type="spellEnd"/>
    <w:r w:rsidRPr="008F3811">
      <w:rPr>
        <w:rFonts w:ascii="Verdana" w:hAnsi="Verdana" w:cs="Arial"/>
        <w:color w:val="808080" w:themeColor="background1" w:themeShade="80"/>
        <w:sz w:val="16"/>
        <w:szCs w:val="16"/>
        <w:lang w:val="en-US"/>
      </w:rPr>
      <w:t>.</w:t>
    </w:r>
    <w:r w:rsidRPr="00B56C92">
      <w:rPr>
        <w:rFonts w:ascii="Verdana" w:hAnsi="Verdana" w:cs="Arial"/>
        <w:color w:val="808080" w:themeColor="background1" w:themeShade="80"/>
        <w:sz w:val="16"/>
        <w:szCs w:val="16"/>
        <w:lang w:val="de-DE"/>
      </w:rPr>
      <w:t>metadrasi@gmail.com</w:t>
    </w:r>
  </w:p>
  <w:p w:rsidR="000A64E5" w:rsidRPr="008F3811" w:rsidRDefault="000A64E5" w:rsidP="008F3811">
    <w:pPr>
      <w:pStyle w:val="a3"/>
      <w:spacing w:line="360" w:lineRule="auto"/>
      <w:jc w:val="center"/>
      <w:rPr>
        <w:rFonts w:ascii="Verdana" w:hAnsi="Verdana" w:cs="Arial"/>
        <w:color w:val="0000FF"/>
        <w:sz w:val="16"/>
        <w:szCs w:val="16"/>
        <w:u w:val="single"/>
        <w:lang w:val="en-US"/>
      </w:rPr>
    </w:pPr>
    <w:hyperlink r:id="rId1" w:history="1">
      <w:r w:rsidRPr="00B56C92">
        <w:rPr>
          <w:rStyle w:val="-"/>
          <w:rFonts w:ascii="Verdana" w:hAnsi="Verdana" w:cs="Arial"/>
          <w:sz w:val="16"/>
          <w:szCs w:val="16"/>
          <w:lang w:val="en-US"/>
        </w:rPr>
        <w:t>www.metadrasi.org</w:t>
      </w:r>
    </w:hyperlink>
    <w:r w:rsidRPr="00B56C92">
      <w:rPr>
        <w:sz w:val="16"/>
        <w:szCs w:val="16"/>
        <w:lang w:val="en-US"/>
      </w:rPr>
      <w:t xml:space="preserve">     </w:t>
    </w:r>
    <w:hyperlink w:anchor="https://www.facebook.com/metadrasi/" w:history="1">
      <w:r w:rsidRPr="00B56C92">
        <w:rPr>
          <w:rStyle w:val="-"/>
          <w:rFonts w:ascii="Verdana" w:hAnsi="Verdana" w:cs="Arial"/>
          <w:sz w:val="16"/>
          <w:szCs w:val="16"/>
          <w:lang w:val="en-US"/>
        </w:rPr>
        <w:t>facebook.com/</w:t>
      </w:r>
      <w:proofErr w:type="spellStart"/>
      <w:r w:rsidRPr="00B56C92">
        <w:rPr>
          <w:rStyle w:val="-"/>
          <w:rFonts w:ascii="Verdana" w:hAnsi="Verdana" w:cs="Arial"/>
          <w:sz w:val="16"/>
          <w:szCs w:val="16"/>
          <w:lang w:val="en-US"/>
        </w:rPr>
        <w:t>metadrasi</w:t>
      </w:r>
      <w:proofErr w:type="spellEnd"/>
    </w:hyperlink>
    <w:r w:rsidRPr="00B56C92">
      <w:rPr>
        <w:sz w:val="16"/>
        <w:szCs w:val="16"/>
        <w:lang w:val="en-US"/>
      </w:rPr>
      <w:t xml:space="preserve">     </w:t>
    </w:r>
    <w:hyperlink w:anchor="twitter.com/metadrasi" w:history="1">
      <w:r w:rsidRPr="00B56C92">
        <w:rPr>
          <w:rStyle w:val="-"/>
          <w:rFonts w:ascii="Verdana" w:hAnsi="Verdana" w:cs="Arial"/>
          <w:sz w:val="16"/>
          <w:szCs w:val="16"/>
          <w:lang w:val="en-US"/>
        </w:rPr>
        <w:t>twitter.com/</w:t>
      </w:r>
      <w:proofErr w:type="spellStart"/>
      <w:r w:rsidRPr="00B56C92">
        <w:rPr>
          <w:rStyle w:val="-"/>
          <w:rFonts w:ascii="Verdana" w:hAnsi="Verdana" w:cs="Arial"/>
          <w:sz w:val="16"/>
          <w:szCs w:val="16"/>
          <w:lang w:val="en-US"/>
        </w:rPr>
        <w:t>metadrasi</w:t>
      </w:r>
      <w:proofErr w:type="spellEnd"/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E5" w:rsidRDefault="000A64E5" w:rsidP="00632E1A">
    <w:pPr>
      <w:pStyle w:val="a3"/>
      <w:spacing w:line="360" w:lineRule="auto"/>
      <w:jc w:val="center"/>
      <w:rPr>
        <w:lang w:val="en-US"/>
      </w:rPr>
    </w:pPr>
    <w:r w:rsidRPr="004A4C79">
      <w:rPr>
        <w:rFonts w:ascii="Verdana" w:hAnsi="Verdana" w:cs="Arial"/>
        <w:noProof/>
        <w:color w:val="808080" w:themeColor="background1" w:themeShade="80"/>
        <w:sz w:val="16"/>
        <w:szCs w:val="16"/>
        <w:lang w:val="en-US"/>
      </w:rPr>
      <w:t>The images associated with the text on the following page</w:t>
    </w:r>
  </w:p>
  <w:p w:rsidR="000A64E5" w:rsidRPr="00632E1A" w:rsidRDefault="000A64E5" w:rsidP="00632E1A">
    <w:pPr>
      <w:pStyle w:val="a3"/>
      <w:spacing w:line="360" w:lineRule="auto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4E5" w:rsidRDefault="000A64E5" w:rsidP="00632E1A">
      <w:r>
        <w:separator/>
      </w:r>
    </w:p>
  </w:footnote>
  <w:footnote w:type="continuationSeparator" w:id="0">
    <w:p w:rsidR="000A64E5" w:rsidRDefault="000A64E5" w:rsidP="00632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E5" w:rsidRPr="00632E1A" w:rsidRDefault="000A64E5" w:rsidP="00632E1A">
    <w:pPr>
      <w:pStyle w:val="a3"/>
      <w:jc w:val="center"/>
      <w:rPr>
        <w:lang w:val="en-US"/>
      </w:rPr>
    </w:pPr>
    <w:r>
      <w:rPr>
        <w:noProof/>
        <w:lang w:eastAsia="el-GR"/>
      </w:rPr>
      <w:drawing>
        <wp:inline distT="0" distB="0" distL="0" distR="0">
          <wp:extent cx="2000250" cy="1151361"/>
          <wp:effectExtent l="19050" t="0" r="0" b="0"/>
          <wp:docPr id="1" name="0 - Εικόνα" descr="METAdrasi_EN_pos_RGB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TAdrasi_EN_pos_RGB_WE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5076" cy="115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64E5" w:rsidRDefault="000A64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32E1A"/>
    <w:rsid w:val="000A64E5"/>
    <w:rsid w:val="000F6792"/>
    <w:rsid w:val="00141DFC"/>
    <w:rsid w:val="001F0474"/>
    <w:rsid w:val="0028643F"/>
    <w:rsid w:val="002C4F20"/>
    <w:rsid w:val="00362E69"/>
    <w:rsid w:val="003A066F"/>
    <w:rsid w:val="003D0E2F"/>
    <w:rsid w:val="004666C9"/>
    <w:rsid w:val="004A4C79"/>
    <w:rsid w:val="00632E1A"/>
    <w:rsid w:val="007D2991"/>
    <w:rsid w:val="008F3811"/>
    <w:rsid w:val="00A024F1"/>
    <w:rsid w:val="00B5044C"/>
    <w:rsid w:val="00BF3BB8"/>
    <w:rsid w:val="00C031DF"/>
    <w:rsid w:val="00C372F3"/>
    <w:rsid w:val="00C7590C"/>
    <w:rsid w:val="00E017A7"/>
    <w:rsid w:val="00E0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2E1A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3"/>
    <w:uiPriority w:val="99"/>
    <w:rsid w:val="00632E1A"/>
  </w:style>
  <w:style w:type="paragraph" w:styleId="a4">
    <w:name w:val="footer"/>
    <w:basedOn w:val="a"/>
    <w:link w:val="Char0"/>
    <w:unhideWhenUsed/>
    <w:rsid w:val="00632E1A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4"/>
    <w:rsid w:val="00632E1A"/>
  </w:style>
  <w:style w:type="paragraph" w:styleId="a5">
    <w:name w:val="Balloon Text"/>
    <w:basedOn w:val="a"/>
    <w:link w:val="Char1"/>
    <w:uiPriority w:val="99"/>
    <w:semiHidden/>
    <w:unhideWhenUsed/>
    <w:rsid w:val="00632E1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32E1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632E1A"/>
    <w:rPr>
      <w:i/>
      <w:iCs/>
    </w:rPr>
  </w:style>
  <w:style w:type="character" w:customStyle="1" w:styleId="apple-converted-space">
    <w:name w:val="apple-converted-space"/>
    <w:basedOn w:val="a0"/>
    <w:rsid w:val="00632E1A"/>
  </w:style>
  <w:style w:type="character" w:styleId="-">
    <w:name w:val="Hyperlink"/>
    <w:uiPriority w:val="99"/>
    <w:rsid w:val="00632E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USER015\Desktop\www.weareallcitizensfestival.gr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adras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5954A-3351-4C0C-B1DE-E5D411B6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USER015</dc:creator>
  <cp:lastModifiedBy>USER015</cp:lastModifiedBy>
  <cp:revision>6</cp:revision>
  <dcterms:created xsi:type="dcterms:W3CDTF">2016-11-15T14:34:00Z</dcterms:created>
  <dcterms:modified xsi:type="dcterms:W3CDTF">2016-11-15T16:17:00Z</dcterms:modified>
</cp:coreProperties>
</file>